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BF" w:rsidRPr="00EB501A" w:rsidRDefault="009674BF" w:rsidP="009674B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01A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AF067B" w:rsidRPr="00EB501A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9674BF" w:rsidRPr="00EB501A" w:rsidRDefault="009674BF" w:rsidP="009674B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01A">
        <w:rPr>
          <w:rFonts w:ascii="Times New Roman" w:hAnsi="Times New Roman" w:cs="Times New Roman"/>
          <w:b/>
          <w:sz w:val="24"/>
          <w:szCs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9674BF" w:rsidRDefault="009674BF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B501A" w:rsidRPr="00EB501A" w:rsidRDefault="00EB501A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B158A" w:rsidRPr="00EB501A" w:rsidRDefault="009674BF" w:rsidP="00141B4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501A">
        <w:rPr>
          <w:rFonts w:ascii="Times New Roman" w:hAnsi="Times New Roman" w:cs="Times New Roman"/>
          <w:sz w:val="24"/>
          <w:szCs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</w:t>
      </w:r>
      <w:r w:rsidR="00BA7DFB" w:rsidRPr="00EB501A">
        <w:rPr>
          <w:rFonts w:ascii="Times New Roman" w:hAnsi="Times New Roman" w:cs="Times New Roman"/>
          <w:sz w:val="24"/>
          <w:szCs w:val="24"/>
        </w:rPr>
        <w:t xml:space="preserve">: </w:t>
      </w:r>
      <w:r w:rsidR="00224FFD" w:rsidRPr="00EB501A">
        <w:rPr>
          <w:rFonts w:ascii="Times New Roman" w:hAnsi="Times New Roman" w:cs="Times New Roman"/>
          <w:sz w:val="24"/>
          <w:szCs w:val="24"/>
        </w:rPr>
        <w:t xml:space="preserve">Россия, Красноярский край, </w:t>
      </w:r>
      <w:r w:rsidR="00BA7DFB" w:rsidRPr="00EB501A">
        <w:rPr>
          <w:rFonts w:ascii="Times New Roman" w:hAnsi="Times New Roman" w:cs="Times New Roman"/>
          <w:sz w:val="24"/>
          <w:szCs w:val="24"/>
        </w:rPr>
        <w:t>ЗАТО</w:t>
      </w:r>
      <w:r w:rsidRPr="00EB501A">
        <w:rPr>
          <w:rFonts w:ascii="Times New Roman" w:hAnsi="Times New Roman" w:cs="Times New Roman"/>
          <w:sz w:val="24"/>
          <w:szCs w:val="24"/>
        </w:rPr>
        <w:t xml:space="preserve"> </w:t>
      </w:r>
      <w:r w:rsidR="00BA7DFB" w:rsidRPr="00EB501A">
        <w:rPr>
          <w:rFonts w:ascii="Times New Roman" w:hAnsi="Times New Roman" w:cs="Times New Roman"/>
          <w:sz w:val="24"/>
          <w:szCs w:val="24"/>
        </w:rPr>
        <w:t xml:space="preserve">Железногорск, </w:t>
      </w:r>
      <w:r w:rsidR="006B5645" w:rsidRPr="00EB501A">
        <w:rPr>
          <w:rFonts w:ascii="Times New Roman" w:hAnsi="Times New Roman" w:cs="Times New Roman"/>
          <w:sz w:val="24"/>
          <w:szCs w:val="24"/>
        </w:rPr>
        <w:t>поселок Додоново</w:t>
      </w:r>
      <w:r w:rsidR="00BA7DFB" w:rsidRPr="00EB501A">
        <w:rPr>
          <w:rFonts w:ascii="Times New Roman" w:hAnsi="Times New Roman" w:cs="Times New Roman"/>
          <w:sz w:val="24"/>
          <w:szCs w:val="24"/>
        </w:rPr>
        <w:t>,</w:t>
      </w:r>
      <w:r w:rsidR="008A03D0" w:rsidRPr="00EB501A">
        <w:rPr>
          <w:rFonts w:ascii="Times New Roman" w:hAnsi="Times New Roman" w:cs="Times New Roman"/>
          <w:sz w:val="24"/>
          <w:szCs w:val="24"/>
        </w:rPr>
        <w:t xml:space="preserve"> </w:t>
      </w:r>
      <w:r w:rsidR="006B5645" w:rsidRPr="00EB501A">
        <w:rPr>
          <w:rFonts w:ascii="Times New Roman" w:hAnsi="Times New Roman" w:cs="Times New Roman"/>
          <w:sz w:val="24"/>
          <w:szCs w:val="24"/>
        </w:rPr>
        <w:t>ул.</w:t>
      </w:r>
      <w:r w:rsidR="0025482D" w:rsidRPr="00EB501A">
        <w:rPr>
          <w:rFonts w:ascii="Times New Roman" w:hAnsi="Times New Roman" w:cs="Times New Roman"/>
          <w:sz w:val="24"/>
          <w:szCs w:val="24"/>
        </w:rPr>
        <w:t xml:space="preserve"> </w:t>
      </w:r>
      <w:r w:rsidR="006B5645" w:rsidRPr="00EB501A">
        <w:rPr>
          <w:rFonts w:ascii="Times New Roman" w:hAnsi="Times New Roman" w:cs="Times New Roman"/>
          <w:sz w:val="24"/>
          <w:szCs w:val="24"/>
        </w:rPr>
        <w:t>Полевая</w:t>
      </w:r>
      <w:r w:rsidR="00FB158A" w:rsidRPr="00EB501A">
        <w:rPr>
          <w:rFonts w:ascii="Times New Roman" w:hAnsi="Times New Roman" w:cs="Times New Roman"/>
          <w:sz w:val="24"/>
          <w:szCs w:val="24"/>
        </w:rPr>
        <w:t xml:space="preserve">, дом </w:t>
      </w:r>
      <w:r w:rsidR="006B5645" w:rsidRPr="00EB501A">
        <w:rPr>
          <w:rFonts w:ascii="Times New Roman" w:hAnsi="Times New Roman" w:cs="Times New Roman"/>
          <w:sz w:val="24"/>
          <w:szCs w:val="24"/>
        </w:rPr>
        <w:t>18</w:t>
      </w:r>
      <w:r w:rsidR="002F4C8B" w:rsidRPr="00EB501A">
        <w:rPr>
          <w:rFonts w:ascii="Times New Roman" w:hAnsi="Times New Roman" w:cs="Times New Roman"/>
          <w:sz w:val="24"/>
          <w:szCs w:val="24"/>
        </w:rPr>
        <w:t>.</w:t>
      </w:r>
    </w:p>
    <w:p w:rsidR="00D307DC" w:rsidRDefault="00D307DC" w:rsidP="00FB158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290"/>
        <w:gridCol w:w="2261"/>
      </w:tblGrid>
      <w:tr w:rsidR="0064070F" w:rsidRPr="00DD66E3" w:rsidTr="00893867">
        <w:tc>
          <w:tcPr>
            <w:tcW w:w="2802" w:type="dxa"/>
          </w:tcPr>
          <w:p w:rsidR="0064070F" w:rsidRPr="00DD66E3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CE3E00">
              <w:rPr>
                <w:rFonts w:ascii="Times New Roman" w:eastAsia="Times New Roman" w:hAnsi="Times New Roman"/>
              </w:rPr>
              <w:t>Председатель комиссии:</w:t>
            </w:r>
          </w:p>
        </w:tc>
        <w:tc>
          <w:tcPr>
            <w:tcW w:w="2268" w:type="dxa"/>
          </w:tcPr>
          <w:p w:rsidR="0064070F" w:rsidRPr="00DD66E3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Пешков</w:t>
            </w:r>
            <w:r w:rsidRPr="00206843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С.Е.</w:t>
            </w:r>
          </w:p>
        </w:tc>
        <w:tc>
          <w:tcPr>
            <w:tcW w:w="290" w:type="dxa"/>
          </w:tcPr>
          <w:p w:rsidR="0064070F" w:rsidRPr="00DD66E3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64070F" w:rsidRPr="00F15D39" w:rsidRDefault="00612B09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64070F" w:rsidRPr="00CE3E00" w:rsidTr="00893867">
        <w:tc>
          <w:tcPr>
            <w:tcW w:w="2802" w:type="dxa"/>
          </w:tcPr>
          <w:p w:rsidR="0064070F" w:rsidRPr="00CE3E00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CE3E00">
              <w:rPr>
                <w:rFonts w:ascii="Times New Roman" w:eastAsia="Times New Roman" w:hAnsi="Times New Roman"/>
              </w:rPr>
              <w:t>Заместитель председателя:</w:t>
            </w:r>
          </w:p>
        </w:tc>
        <w:tc>
          <w:tcPr>
            <w:tcW w:w="2268" w:type="dxa"/>
          </w:tcPr>
          <w:p w:rsidR="0064070F" w:rsidRPr="00206843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/>
              </w:rPr>
              <w:t>Петрова Ю.П.</w:t>
            </w:r>
          </w:p>
        </w:tc>
        <w:tc>
          <w:tcPr>
            <w:tcW w:w="290" w:type="dxa"/>
          </w:tcPr>
          <w:p w:rsidR="0064070F" w:rsidRPr="00F15D39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64070F" w:rsidRPr="00F15D39" w:rsidRDefault="00612B09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64070F" w:rsidRPr="00CE3E00" w:rsidTr="00893867">
        <w:tc>
          <w:tcPr>
            <w:tcW w:w="2802" w:type="dxa"/>
          </w:tcPr>
          <w:p w:rsidR="0064070F" w:rsidRPr="00CE3E00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CE3E00">
              <w:rPr>
                <w:rFonts w:ascii="Times New Roman" w:eastAsia="Times New Roman" w:hAnsi="Times New Roman"/>
              </w:rPr>
              <w:t xml:space="preserve">Члены </w:t>
            </w:r>
            <w:proofErr w:type="gramStart"/>
            <w:r w:rsidRPr="00CE3E00">
              <w:rPr>
                <w:rFonts w:ascii="Times New Roman" w:eastAsia="Times New Roman" w:hAnsi="Times New Roman"/>
              </w:rPr>
              <w:t xml:space="preserve">комиссии:   </w:t>
            </w:r>
            <w:proofErr w:type="gramEnd"/>
            <w:r w:rsidRPr="00CE3E00">
              <w:rPr>
                <w:rFonts w:ascii="Times New Roman" w:eastAsia="Times New Roman" w:hAnsi="Times New Roman"/>
              </w:rPr>
              <w:t xml:space="preserve">                </w:t>
            </w:r>
          </w:p>
        </w:tc>
        <w:tc>
          <w:tcPr>
            <w:tcW w:w="2268" w:type="dxa"/>
          </w:tcPr>
          <w:p w:rsidR="0064070F" w:rsidRPr="00206843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 w:cs="Courier New"/>
              </w:rPr>
              <w:t>Дедова Н.В.</w:t>
            </w:r>
          </w:p>
        </w:tc>
        <w:tc>
          <w:tcPr>
            <w:tcW w:w="290" w:type="dxa"/>
          </w:tcPr>
          <w:p w:rsidR="0064070F" w:rsidRPr="00F15D39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64070F" w:rsidRPr="00F15D39" w:rsidRDefault="00612B09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64070F" w:rsidRPr="00CE3E00" w:rsidTr="00893867">
        <w:tc>
          <w:tcPr>
            <w:tcW w:w="2802" w:type="dxa"/>
          </w:tcPr>
          <w:p w:rsidR="0064070F" w:rsidRPr="00CE3E00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</w:tcPr>
          <w:p w:rsidR="0064070F" w:rsidRDefault="00146F4B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</w:rPr>
            </w:pPr>
            <w:r>
              <w:rPr>
                <w:rFonts w:ascii="Times New Roman" w:eastAsia="Times New Roman" w:hAnsi="Times New Roman" w:cs="Courier New"/>
              </w:rPr>
              <w:t>Соловьева Н.И.</w:t>
            </w:r>
          </w:p>
        </w:tc>
        <w:tc>
          <w:tcPr>
            <w:tcW w:w="290" w:type="dxa"/>
          </w:tcPr>
          <w:p w:rsidR="0064070F" w:rsidRPr="00F15D39" w:rsidRDefault="004B4BF3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64070F" w:rsidRPr="00F15D39" w:rsidRDefault="00612B09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64070F" w:rsidRPr="00CE3E00" w:rsidTr="00893867">
        <w:tc>
          <w:tcPr>
            <w:tcW w:w="2802" w:type="dxa"/>
          </w:tcPr>
          <w:p w:rsidR="0064070F" w:rsidRPr="00CE3E00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</w:tcPr>
          <w:p w:rsidR="0064070F" w:rsidRPr="00CE3E00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 w:cs="Courier New"/>
              </w:rPr>
              <w:t>Новаковский А</w:t>
            </w:r>
            <w:r w:rsidRPr="00CE3E00">
              <w:rPr>
                <w:rFonts w:ascii="Times New Roman" w:eastAsia="Times New Roman" w:hAnsi="Times New Roman" w:cs="Courier New"/>
              </w:rPr>
              <w:t xml:space="preserve">.В.     </w:t>
            </w:r>
          </w:p>
        </w:tc>
        <w:tc>
          <w:tcPr>
            <w:tcW w:w="290" w:type="dxa"/>
          </w:tcPr>
          <w:p w:rsidR="0064070F" w:rsidRPr="00F15D39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64070F" w:rsidRPr="00F15D39" w:rsidRDefault="00612B09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отсутствует</w:t>
            </w:r>
          </w:p>
        </w:tc>
      </w:tr>
      <w:tr w:rsidR="0064070F" w:rsidRPr="00CE3E00" w:rsidTr="00893867">
        <w:tc>
          <w:tcPr>
            <w:tcW w:w="2802" w:type="dxa"/>
          </w:tcPr>
          <w:p w:rsidR="0064070F" w:rsidRPr="00CE3E00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</w:tcPr>
          <w:p w:rsidR="0064070F" w:rsidRPr="00CE3E00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/>
              </w:rPr>
              <w:t>Петрова С.А.</w:t>
            </w:r>
          </w:p>
        </w:tc>
        <w:tc>
          <w:tcPr>
            <w:tcW w:w="290" w:type="dxa"/>
          </w:tcPr>
          <w:p w:rsidR="0064070F" w:rsidRPr="00F15D39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64070F" w:rsidRPr="00F15D39" w:rsidRDefault="00612B09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отсутствует</w:t>
            </w:r>
          </w:p>
        </w:tc>
      </w:tr>
      <w:tr w:rsidR="0064070F" w:rsidRPr="00CE3E00" w:rsidTr="00893867">
        <w:tc>
          <w:tcPr>
            <w:tcW w:w="2802" w:type="dxa"/>
          </w:tcPr>
          <w:p w:rsidR="0064070F" w:rsidRPr="00CE3E00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</w:tcPr>
          <w:p w:rsidR="0064070F" w:rsidRPr="00CE3E00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206843">
              <w:rPr>
                <w:rFonts w:ascii="Times New Roman" w:eastAsia="Times New Roman" w:hAnsi="Times New Roman"/>
              </w:rPr>
              <w:t>Прочанкина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206843">
              <w:rPr>
                <w:rFonts w:ascii="Times New Roman" w:eastAsia="Times New Roman" w:hAnsi="Times New Roman"/>
              </w:rPr>
              <w:t>Е.В.</w:t>
            </w:r>
          </w:p>
        </w:tc>
        <w:tc>
          <w:tcPr>
            <w:tcW w:w="290" w:type="dxa"/>
          </w:tcPr>
          <w:p w:rsidR="0064070F" w:rsidRPr="00F15D39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64070F" w:rsidRPr="00F15D39" w:rsidRDefault="00612B09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64070F" w:rsidRPr="00CE3E00" w:rsidTr="00893867">
        <w:tc>
          <w:tcPr>
            <w:tcW w:w="2802" w:type="dxa"/>
          </w:tcPr>
          <w:p w:rsidR="0064070F" w:rsidRPr="00CE3E00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</w:tcPr>
          <w:p w:rsidR="0064070F" w:rsidRPr="00206843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CC153D">
              <w:rPr>
                <w:rFonts w:ascii="Times New Roman" w:eastAsia="Times New Roman" w:hAnsi="Times New Roman"/>
              </w:rPr>
              <w:t>Ташев С.О</w:t>
            </w:r>
            <w:r>
              <w:rPr>
                <w:rFonts w:ascii="Courier New" w:eastAsia="Times New Roman" w:hAnsi="Courier New" w:cs="Courier New"/>
              </w:rPr>
              <w:t>.</w:t>
            </w:r>
          </w:p>
        </w:tc>
        <w:tc>
          <w:tcPr>
            <w:tcW w:w="290" w:type="dxa"/>
          </w:tcPr>
          <w:p w:rsidR="0064070F" w:rsidRPr="00F15D39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64070F" w:rsidRPr="00F15D39" w:rsidRDefault="00612B09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отсутствует</w:t>
            </w:r>
          </w:p>
        </w:tc>
      </w:tr>
      <w:tr w:rsidR="0064070F" w:rsidRPr="00CE3E00" w:rsidTr="00893867">
        <w:tc>
          <w:tcPr>
            <w:tcW w:w="2802" w:type="dxa"/>
          </w:tcPr>
          <w:p w:rsidR="0064070F" w:rsidRPr="00CE3E00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CE3E00">
              <w:rPr>
                <w:rFonts w:ascii="Times New Roman" w:eastAsia="Times New Roman" w:hAnsi="Times New Roman" w:cs="Courier New"/>
              </w:rPr>
              <w:t xml:space="preserve">Секретарь </w:t>
            </w:r>
            <w:proofErr w:type="gramStart"/>
            <w:r w:rsidRPr="00CE3E00">
              <w:rPr>
                <w:rFonts w:ascii="Times New Roman" w:eastAsia="Times New Roman" w:hAnsi="Times New Roman" w:cs="Courier New"/>
              </w:rPr>
              <w:t xml:space="preserve">комиссии:   </w:t>
            </w:r>
            <w:proofErr w:type="gramEnd"/>
            <w:r w:rsidRPr="00CE3E00">
              <w:rPr>
                <w:rFonts w:ascii="Times New Roman" w:eastAsia="Times New Roman" w:hAnsi="Times New Roman" w:cs="Courier New"/>
              </w:rPr>
              <w:t xml:space="preserve">        </w:t>
            </w:r>
          </w:p>
        </w:tc>
        <w:tc>
          <w:tcPr>
            <w:tcW w:w="2268" w:type="dxa"/>
          </w:tcPr>
          <w:p w:rsidR="0064070F" w:rsidRPr="00206843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 w:cs="Courier New"/>
              </w:rPr>
              <w:t>Братышева Н.В.</w:t>
            </w:r>
            <w:r w:rsidRPr="00206843">
              <w:rPr>
                <w:rFonts w:ascii="Times New Roman" w:eastAsia="Times New Roman" w:hAnsi="Times New Roman" w:cs="Courier New"/>
              </w:rPr>
              <w:t xml:space="preserve">    </w:t>
            </w:r>
          </w:p>
        </w:tc>
        <w:tc>
          <w:tcPr>
            <w:tcW w:w="290" w:type="dxa"/>
          </w:tcPr>
          <w:p w:rsidR="0064070F" w:rsidRPr="00F15D39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64070F" w:rsidRPr="00F15D39" w:rsidRDefault="00612B09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присутствует</w:t>
            </w:r>
          </w:p>
        </w:tc>
      </w:tr>
      <w:tr w:rsidR="0064070F" w:rsidRPr="00CE3E00" w:rsidTr="00893867">
        <w:tc>
          <w:tcPr>
            <w:tcW w:w="2802" w:type="dxa"/>
          </w:tcPr>
          <w:p w:rsidR="0064070F" w:rsidRPr="00CE3E00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268" w:type="dxa"/>
          </w:tcPr>
          <w:p w:rsidR="0064070F" w:rsidRPr="00206843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Times New Roman" w:eastAsia="Times New Roman" w:hAnsi="Times New Roman" w:cs="Courier New"/>
              </w:rPr>
              <w:t>Вылегжанина</w:t>
            </w:r>
            <w:r w:rsidRPr="00206843">
              <w:rPr>
                <w:rFonts w:ascii="Times New Roman" w:eastAsia="Times New Roman" w:hAnsi="Times New Roman" w:cs="Courier New"/>
              </w:rPr>
              <w:t xml:space="preserve"> </w:t>
            </w:r>
            <w:r>
              <w:rPr>
                <w:rFonts w:ascii="Times New Roman" w:eastAsia="Times New Roman" w:hAnsi="Times New Roman" w:cs="Courier New"/>
              </w:rPr>
              <w:t>Н.Ю.</w:t>
            </w:r>
          </w:p>
        </w:tc>
        <w:tc>
          <w:tcPr>
            <w:tcW w:w="290" w:type="dxa"/>
          </w:tcPr>
          <w:p w:rsidR="0064070F" w:rsidRPr="00F15D39" w:rsidRDefault="0064070F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F15D39">
              <w:rPr>
                <w:rFonts w:ascii="Times New Roman" w:eastAsia="Times New Roman" w:hAnsi="Times New Roman"/>
              </w:rPr>
              <w:t xml:space="preserve">-  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64070F" w:rsidRPr="00F15D39" w:rsidRDefault="00612B09" w:rsidP="0089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отсутствует</w:t>
            </w:r>
          </w:p>
        </w:tc>
      </w:tr>
    </w:tbl>
    <w:p w:rsidR="008030BF" w:rsidRPr="00EB501A" w:rsidRDefault="008030BF" w:rsidP="00FB158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4BF" w:rsidRPr="00EB501A" w:rsidRDefault="009674BF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B501A">
        <w:rPr>
          <w:rFonts w:ascii="Times New Roman" w:hAnsi="Times New Roman" w:cs="Times New Roman"/>
          <w:sz w:val="24"/>
          <w:szCs w:val="24"/>
        </w:rPr>
        <w:t>в присутствии претендентов: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9888"/>
      </w:tblGrid>
      <w:tr w:rsidR="004E1EF6" w:rsidRPr="00CE3E00" w:rsidTr="00EB501A">
        <w:tc>
          <w:tcPr>
            <w:tcW w:w="250" w:type="dxa"/>
            <w:vAlign w:val="center"/>
          </w:tcPr>
          <w:p w:rsidR="004E1EF6" w:rsidRPr="00CE3E00" w:rsidRDefault="004E1EF6" w:rsidP="00292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8" w:type="dxa"/>
            <w:tcBorders>
              <w:bottom w:val="single" w:sz="4" w:space="0" w:color="auto"/>
            </w:tcBorders>
          </w:tcPr>
          <w:p w:rsidR="004E1EF6" w:rsidRPr="00CE3E00" w:rsidRDefault="00612B09" w:rsidP="00EA66A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EB501A" w:rsidRPr="00CE3E00" w:rsidTr="00EB501A">
        <w:tc>
          <w:tcPr>
            <w:tcW w:w="250" w:type="dxa"/>
            <w:tcBorders>
              <w:bottom w:val="single" w:sz="4" w:space="0" w:color="auto"/>
            </w:tcBorders>
            <w:vAlign w:val="center"/>
          </w:tcPr>
          <w:p w:rsidR="00EB501A" w:rsidRPr="00CE3E00" w:rsidRDefault="00EB501A" w:rsidP="00292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8" w:type="dxa"/>
            <w:tcBorders>
              <w:top w:val="single" w:sz="4" w:space="0" w:color="auto"/>
              <w:bottom w:val="single" w:sz="4" w:space="0" w:color="auto"/>
            </w:tcBorders>
          </w:tcPr>
          <w:p w:rsidR="00EB501A" w:rsidRPr="00CE3E00" w:rsidRDefault="00612B09" w:rsidP="00EA66A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9674BF" w:rsidRPr="00CE3E00" w:rsidRDefault="009674BF" w:rsidP="004E1EF6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CE3E00">
        <w:rPr>
          <w:rFonts w:ascii="Times New Roman" w:hAnsi="Times New Roman" w:cs="Times New Roman"/>
          <w:sz w:val="16"/>
          <w:szCs w:val="16"/>
        </w:rPr>
        <w:t xml:space="preserve">(наименование организаций, должность, </w:t>
      </w:r>
      <w:proofErr w:type="spellStart"/>
      <w:r w:rsidRPr="00CE3E00"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 w:rsidRPr="00CE3E00">
        <w:rPr>
          <w:rFonts w:ascii="Times New Roman" w:hAnsi="Times New Roman" w:cs="Times New Roman"/>
          <w:sz w:val="16"/>
          <w:szCs w:val="16"/>
        </w:rPr>
        <w:t xml:space="preserve"> их представителей или ф.и.о.</w:t>
      </w:r>
      <w:r w:rsidR="00BA7DFB" w:rsidRPr="00CE3E00">
        <w:rPr>
          <w:rFonts w:ascii="Times New Roman" w:hAnsi="Times New Roman" w:cs="Times New Roman"/>
          <w:sz w:val="16"/>
          <w:szCs w:val="16"/>
        </w:rPr>
        <w:t xml:space="preserve"> </w:t>
      </w:r>
      <w:r w:rsidRPr="00CE3E00">
        <w:rPr>
          <w:rFonts w:ascii="Times New Roman" w:hAnsi="Times New Roman" w:cs="Times New Roman"/>
          <w:sz w:val="16"/>
          <w:szCs w:val="16"/>
        </w:rPr>
        <w:t>индивидуальных предпринимателей)</w:t>
      </w:r>
    </w:p>
    <w:p w:rsidR="00BA7DFB" w:rsidRPr="00CE3E00" w:rsidRDefault="00BA7DFB" w:rsidP="00BA7DF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9674BF" w:rsidRPr="00EB501A" w:rsidRDefault="009674BF" w:rsidP="00BA7DF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B501A">
        <w:rPr>
          <w:rFonts w:ascii="Times New Roman" w:hAnsi="Times New Roman" w:cs="Times New Roman"/>
          <w:sz w:val="24"/>
          <w:szCs w:val="24"/>
        </w:rPr>
        <w:t>составили   настоящий   протокол   о   том, что на момент вскрытия</w:t>
      </w:r>
      <w:r w:rsidR="00BA7DFB" w:rsidRPr="00EB501A">
        <w:rPr>
          <w:rFonts w:ascii="Times New Roman" w:hAnsi="Times New Roman" w:cs="Times New Roman"/>
          <w:sz w:val="24"/>
          <w:szCs w:val="24"/>
        </w:rPr>
        <w:t xml:space="preserve"> </w:t>
      </w:r>
      <w:r w:rsidR="00884D2B" w:rsidRPr="00EB501A">
        <w:rPr>
          <w:rFonts w:ascii="Times New Roman" w:hAnsi="Times New Roman" w:cs="Times New Roman"/>
          <w:sz w:val="24"/>
          <w:szCs w:val="24"/>
        </w:rPr>
        <w:t>конвертов с заявками на участие</w:t>
      </w:r>
      <w:r w:rsidRPr="00EB501A">
        <w:rPr>
          <w:rFonts w:ascii="Times New Roman" w:hAnsi="Times New Roman" w:cs="Times New Roman"/>
          <w:sz w:val="24"/>
          <w:szCs w:val="24"/>
        </w:rPr>
        <w:t xml:space="preserve"> в конкурсе поступили следующие</w:t>
      </w:r>
      <w:r w:rsidR="00BA7DFB" w:rsidRPr="00EB501A">
        <w:rPr>
          <w:rFonts w:ascii="Times New Roman" w:hAnsi="Times New Roman" w:cs="Times New Roman"/>
          <w:sz w:val="24"/>
          <w:szCs w:val="24"/>
        </w:rPr>
        <w:t xml:space="preserve"> </w:t>
      </w:r>
      <w:r w:rsidRPr="00EB501A">
        <w:rPr>
          <w:rFonts w:ascii="Times New Roman" w:hAnsi="Times New Roman" w:cs="Times New Roman"/>
          <w:sz w:val="24"/>
          <w:szCs w:val="24"/>
        </w:rPr>
        <w:t>заявки:</w:t>
      </w:r>
    </w:p>
    <w:p w:rsidR="008377F1" w:rsidRPr="00EB501A" w:rsidRDefault="008377F1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"/>
        <w:gridCol w:w="9888"/>
      </w:tblGrid>
      <w:tr w:rsidR="004B127C" w:rsidRPr="00EB501A" w:rsidTr="00224FFD">
        <w:tc>
          <w:tcPr>
            <w:tcW w:w="250" w:type="dxa"/>
            <w:tcBorders>
              <w:bottom w:val="single" w:sz="4" w:space="0" w:color="auto"/>
            </w:tcBorders>
            <w:vAlign w:val="center"/>
          </w:tcPr>
          <w:p w:rsidR="004B127C" w:rsidRPr="00EB501A" w:rsidRDefault="004B127C" w:rsidP="00224F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88" w:type="dxa"/>
            <w:tcBorders>
              <w:bottom w:val="single" w:sz="4" w:space="0" w:color="auto"/>
            </w:tcBorders>
          </w:tcPr>
          <w:p w:rsidR="004B127C" w:rsidRPr="00EB501A" w:rsidRDefault="00612B09" w:rsidP="00DD66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4B127C" w:rsidRPr="00EB501A" w:rsidTr="00224FFD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7C" w:rsidRPr="00EB501A" w:rsidRDefault="004B127C" w:rsidP="00224F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88" w:type="dxa"/>
            <w:tcBorders>
              <w:top w:val="single" w:sz="4" w:space="0" w:color="auto"/>
              <w:bottom w:val="single" w:sz="4" w:space="0" w:color="auto"/>
            </w:tcBorders>
          </w:tcPr>
          <w:p w:rsidR="004B127C" w:rsidRPr="00EB501A" w:rsidRDefault="00612B09" w:rsidP="001945A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4B127C" w:rsidRPr="00EB501A" w:rsidTr="00224FFD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7C" w:rsidRPr="00EB501A" w:rsidRDefault="004B127C" w:rsidP="00224F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88" w:type="dxa"/>
            <w:tcBorders>
              <w:top w:val="single" w:sz="4" w:space="0" w:color="auto"/>
              <w:bottom w:val="single" w:sz="4" w:space="0" w:color="auto"/>
            </w:tcBorders>
          </w:tcPr>
          <w:p w:rsidR="004B127C" w:rsidRPr="00EB501A" w:rsidRDefault="00612B09" w:rsidP="007C2B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4B127C" w:rsidRPr="00EB501A" w:rsidTr="00224FFD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27C" w:rsidRPr="00EB501A" w:rsidRDefault="004B127C" w:rsidP="00224F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88" w:type="dxa"/>
            <w:tcBorders>
              <w:top w:val="single" w:sz="4" w:space="0" w:color="auto"/>
              <w:bottom w:val="single" w:sz="4" w:space="0" w:color="auto"/>
            </w:tcBorders>
          </w:tcPr>
          <w:p w:rsidR="004B127C" w:rsidRPr="00EB501A" w:rsidRDefault="00612B09" w:rsidP="007C2B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9674BF" w:rsidRPr="00CE3E00" w:rsidRDefault="009674BF" w:rsidP="00AD00D4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CE3E00">
        <w:rPr>
          <w:rFonts w:ascii="Times New Roman" w:hAnsi="Times New Roman" w:cs="Times New Roman"/>
          <w:sz w:val="22"/>
          <w:szCs w:val="22"/>
        </w:rPr>
        <w:t xml:space="preserve">    </w:t>
      </w:r>
      <w:r w:rsidR="00BA7DFB" w:rsidRPr="00CE3E00">
        <w:rPr>
          <w:rFonts w:ascii="Times New Roman" w:hAnsi="Times New Roman" w:cs="Times New Roman"/>
          <w:sz w:val="22"/>
          <w:szCs w:val="22"/>
        </w:rPr>
        <w:tab/>
      </w:r>
      <w:r w:rsidR="00BA7DFB" w:rsidRPr="00CE3E00">
        <w:rPr>
          <w:rFonts w:ascii="Times New Roman" w:hAnsi="Times New Roman" w:cs="Times New Roman"/>
          <w:sz w:val="22"/>
          <w:szCs w:val="22"/>
        </w:rPr>
        <w:tab/>
      </w:r>
      <w:r w:rsidR="00BA7DFB" w:rsidRPr="00CE3E00">
        <w:rPr>
          <w:rFonts w:ascii="Times New Roman" w:hAnsi="Times New Roman" w:cs="Times New Roman"/>
          <w:sz w:val="22"/>
          <w:szCs w:val="22"/>
        </w:rPr>
        <w:tab/>
      </w:r>
      <w:r w:rsidR="00AD00D4" w:rsidRPr="00CE3E00">
        <w:rPr>
          <w:rFonts w:ascii="Times New Roman" w:hAnsi="Times New Roman" w:cs="Times New Roman"/>
          <w:sz w:val="22"/>
          <w:szCs w:val="22"/>
        </w:rPr>
        <w:t xml:space="preserve"> </w:t>
      </w:r>
      <w:r w:rsidRPr="00CE3E00">
        <w:rPr>
          <w:rFonts w:ascii="Times New Roman" w:hAnsi="Times New Roman" w:cs="Times New Roman"/>
          <w:sz w:val="16"/>
          <w:szCs w:val="16"/>
        </w:rPr>
        <w:t>(наименование претендентов, количество страниц в заявке)</w:t>
      </w:r>
    </w:p>
    <w:p w:rsidR="00BA7DFB" w:rsidRPr="00CE3E00" w:rsidRDefault="00BA7DFB" w:rsidP="009674B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5A781C" w:rsidRDefault="00F321F1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B501A">
        <w:rPr>
          <w:rFonts w:ascii="Times New Roman" w:hAnsi="Times New Roman" w:cs="Times New Roman"/>
          <w:sz w:val="24"/>
          <w:szCs w:val="24"/>
        </w:rPr>
        <w:t xml:space="preserve">Разъяснение сведений, </w:t>
      </w:r>
      <w:r w:rsidR="009674BF" w:rsidRPr="00EB501A">
        <w:rPr>
          <w:rFonts w:ascii="Times New Roman" w:hAnsi="Times New Roman" w:cs="Times New Roman"/>
          <w:sz w:val="24"/>
          <w:szCs w:val="24"/>
        </w:rPr>
        <w:t>содержащихся в документах,</w:t>
      </w:r>
      <w:r w:rsidR="00BA7DFB" w:rsidRPr="00EB501A">
        <w:rPr>
          <w:rFonts w:ascii="Times New Roman" w:hAnsi="Times New Roman" w:cs="Times New Roman"/>
          <w:sz w:val="24"/>
          <w:szCs w:val="24"/>
        </w:rPr>
        <w:t xml:space="preserve"> </w:t>
      </w:r>
      <w:r w:rsidR="009674BF" w:rsidRPr="00EB501A">
        <w:rPr>
          <w:rFonts w:ascii="Times New Roman" w:hAnsi="Times New Roman" w:cs="Times New Roman"/>
          <w:sz w:val="24"/>
          <w:szCs w:val="24"/>
        </w:rPr>
        <w:t xml:space="preserve">представленных претендентами: </w:t>
      </w:r>
      <w:r w:rsidR="005A781C" w:rsidRPr="00EB501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E1951" w:rsidRPr="00EB501A" w:rsidRDefault="004B4BF3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</w:t>
      </w:r>
    </w:p>
    <w:p w:rsidR="009674BF" w:rsidRPr="00EB501A" w:rsidRDefault="0051063D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B501A">
        <w:rPr>
          <w:rFonts w:ascii="Times New Roman" w:hAnsi="Times New Roman" w:cs="Times New Roman"/>
          <w:sz w:val="24"/>
          <w:szCs w:val="24"/>
        </w:rPr>
        <w:t xml:space="preserve">   </w:t>
      </w:r>
      <w:r w:rsidR="00612B09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1.7pt;margin-top:1.85pt;width:492.45pt;height:0;z-index:251657728;mso-position-horizontal-relative:text;mso-position-vertical-relative:text" o:connectortype="straight"/>
        </w:pict>
      </w:r>
    </w:p>
    <w:p w:rsidR="009674BF" w:rsidRPr="00EB501A" w:rsidRDefault="009674BF" w:rsidP="009674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B501A">
        <w:rPr>
          <w:rFonts w:ascii="Times New Roman" w:hAnsi="Times New Roman" w:cs="Times New Roman"/>
          <w:sz w:val="24"/>
          <w:szCs w:val="24"/>
        </w:rPr>
        <w:t>Настоящий протокол составл</w:t>
      </w:r>
      <w:r w:rsidR="00CE3E00" w:rsidRPr="00EB501A">
        <w:rPr>
          <w:rFonts w:ascii="Times New Roman" w:hAnsi="Times New Roman" w:cs="Times New Roman"/>
          <w:sz w:val="24"/>
          <w:szCs w:val="24"/>
        </w:rPr>
        <w:t>ен в двух экземплярах на 2</w:t>
      </w:r>
      <w:r w:rsidRPr="00EB501A">
        <w:rPr>
          <w:rFonts w:ascii="Times New Roman" w:hAnsi="Times New Roman" w:cs="Times New Roman"/>
          <w:sz w:val="24"/>
          <w:szCs w:val="24"/>
        </w:rPr>
        <w:t xml:space="preserve"> лист</w:t>
      </w:r>
      <w:r w:rsidR="00CE3E00" w:rsidRPr="00EB501A">
        <w:rPr>
          <w:rFonts w:ascii="Times New Roman" w:hAnsi="Times New Roman" w:cs="Times New Roman"/>
          <w:sz w:val="24"/>
          <w:szCs w:val="24"/>
        </w:rPr>
        <w:t>ах</w:t>
      </w:r>
      <w:r w:rsidRPr="00EB501A">
        <w:rPr>
          <w:rFonts w:ascii="Times New Roman" w:hAnsi="Times New Roman" w:cs="Times New Roman"/>
          <w:sz w:val="24"/>
          <w:szCs w:val="24"/>
        </w:rPr>
        <w:t>.</w:t>
      </w:r>
    </w:p>
    <w:p w:rsidR="00CE3E00" w:rsidRPr="00CE3E00" w:rsidRDefault="00CE3E00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A83702" w:rsidRPr="00CE3E00" w:rsidRDefault="00A83702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0"/>
        <w:gridCol w:w="2508"/>
        <w:gridCol w:w="1985"/>
      </w:tblGrid>
      <w:tr w:rsidR="0064070F" w:rsidRPr="00CE3E00" w:rsidTr="0064070F">
        <w:tc>
          <w:tcPr>
            <w:tcW w:w="3270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421FD">
              <w:rPr>
                <w:rFonts w:ascii="Times New Roman" w:hAnsi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2508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421FD">
              <w:rPr>
                <w:rFonts w:ascii="Times New Roman" w:hAnsi="Times New Roman"/>
                <w:sz w:val="24"/>
                <w:szCs w:val="24"/>
              </w:rPr>
              <w:t>Пешков С.Е.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70F" w:rsidRPr="00CE3E00" w:rsidTr="0064070F">
        <w:tc>
          <w:tcPr>
            <w:tcW w:w="3270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4070F" w:rsidRPr="0064070F" w:rsidRDefault="0064070F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0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64070F" w:rsidRPr="00CE3E00" w:rsidTr="0064070F">
        <w:tc>
          <w:tcPr>
            <w:tcW w:w="3270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421FD">
              <w:rPr>
                <w:rFonts w:ascii="Times New Roman" w:hAnsi="Times New Roman"/>
                <w:sz w:val="24"/>
                <w:szCs w:val="24"/>
              </w:rPr>
              <w:t>Заместитель председателя:</w:t>
            </w:r>
          </w:p>
        </w:tc>
        <w:tc>
          <w:tcPr>
            <w:tcW w:w="2508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421FD">
              <w:rPr>
                <w:rFonts w:ascii="Times New Roman" w:hAnsi="Times New Roman"/>
                <w:sz w:val="24"/>
                <w:szCs w:val="24"/>
              </w:rPr>
              <w:t>Петрова Ю.П.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4070F" w:rsidRPr="0064070F" w:rsidRDefault="0064070F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70F" w:rsidRPr="00770354" w:rsidTr="0064070F">
        <w:tc>
          <w:tcPr>
            <w:tcW w:w="3270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4070F" w:rsidRPr="0064070F" w:rsidRDefault="0064070F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0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64070F" w:rsidRPr="00CE3E00" w:rsidTr="0064070F">
        <w:tc>
          <w:tcPr>
            <w:tcW w:w="3270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421FD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gramStart"/>
            <w:r w:rsidRPr="003421FD">
              <w:rPr>
                <w:rFonts w:ascii="Times New Roman" w:hAnsi="Times New Roman"/>
                <w:sz w:val="24"/>
                <w:szCs w:val="24"/>
              </w:rPr>
              <w:t xml:space="preserve">комиссии:   </w:t>
            </w:r>
            <w:proofErr w:type="gramEnd"/>
            <w:r w:rsidRPr="003421FD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508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Дедова</w:t>
            </w:r>
            <w:r w:rsidRPr="00342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421FD">
              <w:rPr>
                <w:rFonts w:ascii="Times New Roman" w:hAnsi="Times New Roman"/>
                <w:sz w:val="24"/>
                <w:szCs w:val="24"/>
              </w:rPr>
              <w:t xml:space="preserve">.В.        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4070F" w:rsidRPr="0064070F" w:rsidRDefault="0064070F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70F" w:rsidRPr="0064070F" w:rsidTr="0064070F">
        <w:tc>
          <w:tcPr>
            <w:tcW w:w="3270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4070F" w:rsidRPr="0064070F" w:rsidRDefault="0064070F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0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64070F" w:rsidRPr="00CE3E00" w:rsidTr="0064070F">
        <w:tc>
          <w:tcPr>
            <w:tcW w:w="3270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64070F" w:rsidRPr="003421FD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64070F" w:rsidRPr="0064070F" w:rsidRDefault="00146F4B" w:rsidP="00146F4B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Н.И</w:t>
            </w:r>
            <w:r w:rsidR="0064070F" w:rsidRPr="003421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4070F" w:rsidRPr="0064070F" w:rsidRDefault="0064070F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70F" w:rsidRPr="0064070F" w:rsidRDefault="0064070F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70F" w:rsidRPr="0064070F" w:rsidTr="0064070F">
        <w:tc>
          <w:tcPr>
            <w:tcW w:w="3270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4070F" w:rsidRPr="0064070F" w:rsidRDefault="0064070F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0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64070F" w:rsidRPr="00CE3E00" w:rsidTr="0064070F">
        <w:tc>
          <w:tcPr>
            <w:tcW w:w="3270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64070F" w:rsidRPr="003421FD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421FD">
              <w:rPr>
                <w:rFonts w:ascii="Times New Roman" w:hAnsi="Times New Roman"/>
                <w:sz w:val="24"/>
                <w:szCs w:val="24"/>
              </w:rPr>
              <w:t>Новаковский А.В.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4070F" w:rsidRPr="0064070F" w:rsidRDefault="0064070F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70F" w:rsidRPr="0064070F" w:rsidRDefault="00612B09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</w:tr>
      <w:tr w:rsidR="0064070F" w:rsidRPr="00CE3E00" w:rsidTr="0064070F">
        <w:tc>
          <w:tcPr>
            <w:tcW w:w="3270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4070F" w:rsidRPr="0064070F" w:rsidRDefault="0064070F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0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64070F" w:rsidRPr="00CE3E00" w:rsidTr="0064070F">
        <w:tc>
          <w:tcPr>
            <w:tcW w:w="3270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64070F" w:rsidRPr="003421FD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421FD">
              <w:rPr>
                <w:rFonts w:ascii="Times New Roman" w:hAnsi="Times New Roman"/>
                <w:sz w:val="24"/>
                <w:szCs w:val="24"/>
              </w:rPr>
              <w:t>Петрова С.А.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4070F" w:rsidRPr="0064070F" w:rsidRDefault="0064070F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70F" w:rsidRPr="0064070F" w:rsidRDefault="00612B09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</w:tr>
      <w:tr w:rsidR="0064070F" w:rsidRPr="00CE3E00" w:rsidTr="0064070F">
        <w:tc>
          <w:tcPr>
            <w:tcW w:w="3270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4070F" w:rsidRPr="0064070F" w:rsidRDefault="0064070F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0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64070F" w:rsidRPr="00CE3E00" w:rsidTr="0064070F">
        <w:tc>
          <w:tcPr>
            <w:tcW w:w="3270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64070F" w:rsidRPr="003421FD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421FD">
              <w:rPr>
                <w:rFonts w:ascii="Times New Roman" w:hAnsi="Times New Roman"/>
                <w:sz w:val="24"/>
                <w:szCs w:val="24"/>
              </w:rPr>
              <w:t>Прочанкина Е.В.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4070F" w:rsidRPr="0064070F" w:rsidRDefault="0064070F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70F" w:rsidRPr="0064070F" w:rsidRDefault="0064070F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70F" w:rsidRPr="00CE3E00" w:rsidTr="0064070F">
        <w:tc>
          <w:tcPr>
            <w:tcW w:w="3270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4070F" w:rsidRPr="0064070F" w:rsidRDefault="0064070F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0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64070F" w:rsidRPr="00CE3E00" w:rsidTr="0064070F">
        <w:tc>
          <w:tcPr>
            <w:tcW w:w="3270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64070F" w:rsidRPr="003421FD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421FD">
              <w:rPr>
                <w:rFonts w:ascii="Times New Roman" w:hAnsi="Times New Roman"/>
                <w:sz w:val="24"/>
                <w:szCs w:val="24"/>
              </w:rPr>
              <w:t>Ташев С.О.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12B09" w:rsidRPr="0064070F" w:rsidRDefault="00612B09" w:rsidP="00612B09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</w:t>
            </w:r>
            <w:bookmarkStart w:id="0" w:name="_GoBack"/>
            <w:bookmarkEnd w:id="0"/>
          </w:p>
        </w:tc>
      </w:tr>
      <w:tr w:rsidR="0064070F" w:rsidRPr="0064070F" w:rsidTr="0064070F">
        <w:tc>
          <w:tcPr>
            <w:tcW w:w="3270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4070F" w:rsidRPr="0064070F" w:rsidRDefault="0064070F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0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  <w:p w:rsidR="0064070F" w:rsidRPr="0064070F" w:rsidRDefault="0064070F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070F" w:rsidRPr="00CE3E00" w:rsidTr="0064070F">
        <w:tc>
          <w:tcPr>
            <w:tcW w:w="3270" w:type="dxa"/>
          </w:tcPr>
          <w:p w:rsidR="0064070F" w:rsidRPr="003421FD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421FD">
              <w:rPr>
                <w:rFonts w:ascii="Times New Roman" w:hAnsi="Times New Roman"/>
                <w:sz w:val="24"/>
                <w:szCs w:val="24"/>
              </w:rPr>
              <w:t xml:space="preserve">Секретарь </w:t>
            </w:r>
            <w:proofErr w:type="gramStart"/>
            <w:r w:rsidRPr="003421FD">
              <w:rPr>
                <w:rFonts w:ascii="Times New Roman" w:hAnsi="Times New Roman"/>
                <w:sz w:val="24"/>
                <w:szCs w:val="24"/>
              </w:rPr>
              <w:t xml:space="preserve">комиссии:   </w:t>
            </w:r>
            <w:proofErr w:type="gramEnd"/>
            <w:r w:rsidRPr="003421F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508" w:type="dxa"/>
          </w:tcPr>
          <w:p w:rsidR="0064070F" w:rsidRPr="003421FD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421FD">
              <w:rPr>
                <w:rFonts w:ascii="Times New Roman" w:hAnsi="Times New Roman"/>
                <w:sz w:val="24"/>
                <w:szCs w:val="24"/>
              </w:rPr>
              <w:t>Братышева Н.В.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4070F" w:rsidRPr="0064070F" w:rsidRDefault="0064070F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70F" w:rsidRPr="0064070F" w:rsidTr="0064070F">
        <w:tc>
          <w:tcPr>
            <w:tcW w:w="3270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4070F" w:rsidRPr="0064070F" w:rsidRDefault="0064070F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0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64070F" w:rsidRPr="00CE3E00" w:rsidTr="0064070F">
        <w:tc>
          <w:tcPr>
            <w:tcW w:w="3270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64070F" w:rsidRPr="003421FD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421FD">
              <w:rPr>
                <w:rFonts w:ascii="Times New Roman" w:hAnsi="Times New Roman"/>
                <w:sz w:val="24"/>
                <w:szCs w:val="24"/>
              </w:rPr>
              <w:t>Вылегжанина Н.Ю.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4070F" w:rsidRPr="0064070F" w:rsidRDefault="0064070F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70F" w:rsidRPr="0064070F" w:rsidRDefault="00612B09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</w:tr>
      <w:tr w:rsidR="0064070F" w:rsidRPr="00CE3E00" w:rsidTr="0064070F">
        <w:tc>
          <w:tcPr>
            <w:tcW w:w="3270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64070F" w:rsidRPr="0064070F" w:rsidRDefault="0064070F" w:rsidP="0064070F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4070F" w:rsidRPr="0064070F" w:rsidRDefault="0064070F" w:rsidP="004A50EE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70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 w:rsidR="00A83702" w:rsidRPr="00CE3E00" w:rsidTr="0064070F">
        <w:tc>
          <w:tcPr>
            <w:tcW w:w="327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7"/>
              <w:gridCol w:w="1126"/>
              <w:gridCol w:w="992"/>
            </w:tblGrid>
            <w:tr w:rsidR="0064070F" w:rsidRPr="00CE3E00" w:rsidTr="00893867">
              <w:tc>
                <w:tcPr>
                  <w:tcW w:w="817" w:type="dxa"/>
                </w:tcPr>
                <w:p w:rsidR="0064070F" w:rsidRPr="003421FD" w:rsidRDefault="0064070F" w:rsidP="0064070F">
                  <w:pPr>
                    <w:pStyle w:val="ConsPlusNonformat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21FD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146F4B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  <w:r w:rsidRPr="003421FD">
                    <w:rPr>
                      <w:rFonts w:ascii="Times New Roman" w:hAnsi="Times New Roman"/>
                      <w:sz w:val="24"/>
                      <w:szCs w:val="24"/>
                    </w:rPr>
                    <w:t xml:space="preserve">» </w:t>
                  </w:r>
                </w:p>
              </w:tc>
              <w:tc>
                <w:tcPr>
                  <w:tcW w:w="567" w:type="dxa"/>
                </w:tcPr>
                <w:p w:rsidR="0064070F" w:rsidRPr="003421FD" w:rsidRDefault="00146F4B" w:rsidP="0064070F">
                  <w:pPr>
                    <w:pStyle w:val="ConsPlusNonformat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сентябр</w:t>
                  </w:r>
                  <w:r w:rsidR="0064070F"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992" w:type="dxa"/>
                </w:tcPr>
                <w:p w:rsidR="0064070F" w:rsidRPr="003421FD" w:rsidRDefault="0064070F" w:rsidP="0064070F">
                  <w:pPr>
                    <w:pStyle w:val="ConsPlusNonformat"/>
                    <w:widowControl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21FD">
                    <w:rPr>
                      <w:rFonts w:ascii="Times New Roman" w:hAnsi="Times New Roman"/>
                      <w:sz w:val="24"/>
                      <w:szCs w:val="24"/>
                    </w:rPr>
                    <w:t>2018 г.</w:t>
                  </w:r>
                </w:p>
              </w:tc>
            </w:tr>
          </w:tbl>
          <w:p w:rsidR="00A83702" w:rsidRPr="00EB501A" w:rsidRDefault="00A83702" w:rsidP="00884D2B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A83702" w:rsidRPr="00EB501A" w:rsidRDefault="00A83702" w:rsidP="00A83702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702" w:rsidRPr="00EB501A" w:rsidRDefault="00A83702" w:rsidP="00735D00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74BF" w:rsidRPr="00CE3E00" w:rsidRDefault="009674BF" w:rsidP="009674B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674BF" w:rsidRPr="00CE3E00" w:rsidRDefault="0031451C" w:rsidP="00315CB2">
      <w:pPr>
        <w:pStyle w:val="ConsPlusNonformat"/>
        <w:widowControl/>
        <w:rPr>
          <w:rFonts w:ascii="Times New Roman" w:hAnsi="Times New Roman"/>
          <w:sz w:val="16"/>
          <w:szCs w:val="16"/>
        </w:rPr>
      </w:pPr>
      <w:r w:rsidRPr="00CE3E00">
        <w:rPr>
          <w:rFonts w:ascii="Times New Roman" w:hAnsi="Times New Roman" w:cs="Times New Roman"/>
          <w:sz w:val="22"/>
          <w:szCs w:val="22"/>
        </w:rPr>
        <w:t xml:space="preserve">        </w:t>
      </w:r>
      <w:r w:rsidR="009674BF" w:rsidRPr="00CE3E00">
        <w:rPr>
          <w:rFonts w:ascii="Times New Roman" w:hAnsi="Times New Roman" w:cs="Times New Roman"/>
          <w:sz w:val="16"/>
          <w:szCs w:val="16"/>
        </w:rPr>
        <w:t>М.П.</w:t>
      </w:r>
    </w:p>
    <w:sectPr w:rsidR="009674BF" w:rsidRPr="00CE3E00" w:rsidSect="000F5F20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74BF"/>
    <w:rsid w:val="000139B3"/>
    <w:rsid w:val="00022295"/>
    <w:rsid w:val="00030A9E"/>
    <w:rsid w:val="000405F2"/>
    <w:rsid w:val="000F5F20"/>
    <w:rsid w:val="0011504F"/>
    <w:rsid w:val="00130028"/>
    <w:rsid w:val="00141B40"/>
    <w:rsid w:val="0014406F"/>
    <w:rsid w:val="00146F4B"/>
    <w:rsid w:val="001945A0"/>
    <w:rsid w:val="001F600C"/>
    <w:rsid w:val="00224FFD"/>
    <w:rsid w:val="00242E2B"/>
    <w:rsid w:val="0025482D"/>
    <w:rsid w:val="00263982"/>
    <w:rsid w:val="00273C6B"/>
    <w:rsid w:val="00282710"/>
    <w:rsid w:val="00292441"/>
    <w:rsid w:val="002E1433"/>
    <w:rsid w:val="002F4C8B"/>
    <w:rsid w:val="00311359"/>
    <w:rsid w:val="0031451C"/>
    <w:rsid w:val="00315CB2"/>
    <w:rsid w:val="00324CA7"/>
    <w:rsid w:val="0033540A"/>
    <w:rsid w:val="00335750"/>
    <w:rsid w:val="003427DA"/>
    <w:rsid w:val="0036731A"/>
    <w:rsid w:val="00385CF9"/>
    <w:rsid w:val="003A599A"/>
    <w:rsid w:val="003D605C"/>
    <w:rsid w:val="003E2BBA"/>
    <w:rsid w:val="00410DD4"/>
    <w:rsid w:val="00420D66"/>
    <w:rsid w:val="00496C42"/>
    <w:rsid w:val="004A50EE"/>
    <w:rsid w:val="004B127C"/>
    <w:rsid w:val="004B4BF3"/>
    <w:rsid w:val="004E1EF6"/>
    <w:rsid w:val="00500E5A"/>
    <w:rsid w:val="0051063D"/>
    <w:rsid w:val="00513C09"/>
    <w:rsid w:val="00523A5D"/>
    <w:rsid w:val="00534F3B"/>
    <w:rsid w:val="0055237F"/>
    <w:rsid w:val="00585E74"/>
    <w:rsid w:val="005A781C"/>
    <w:rsid w:val="005B3C9C"/>
    <w:rsid w:val="0061089B"/>
    <w:rsid w:val="00612B09"/>
    <w:rsid w:val="0064070F"/>
    <w:rsid w:val="0065512B"/>
    <w:rsid w:val="006676D0"/>
    <w:rsid w:val="00697635"/>
    <w:rsid w:val="006A1E4B"/>
    <w:rsid w:val="006B5645"/>
    <w:rsid w:val="006F0C01"/>
    <w:rsid w:val="00735D00"/>
    <w:rsid w:val="00770354"/>
    <w:rsid w:val="007C2B0B"/>
    <w:rsid w:val="008030BF"/>
    <w:rsid w:val="008076B9"/>
    <w:rsid w:val="008155EF"/>
    <w:rsid w:val="00817A72"/>
    <w:rsid w:val="008249AF"/>
    <w:rsid w:val="008377F1"/>
    <w:rsid w:val="00853E55"/>
    <w:rsid w:val="00884D2B"/>
    <w:rsid w:val="008A03D0"/>
    <w:rsid w:val="008A16A9"/>
    <w:rsid w:val="008F1CF5"/>
    <w:rsid w:val="0090410B"/>
    <w:rsid w:val="009545DF"/>
    <w:rsid w:val="009674BF"/>
    <w:rsid w:val="009A32F7"/>
    <w:rsid w:val="009C3740"/>
    <w:rsid w:val="009C61F9"/>
    <w:rsid w:val="009E6EAE"/>
    <w:rsid w:val="009F1985"/>
    <w:rsid w:val="00A1012D"/>
    <w:rsid w:val="00A13B2A"/>
    <w:rsid w:val="00A25195"/>
    <w:rsid w:val="00A61A65"/>
    <w:rsid w:val="00A83702"/>
    <w:rsid w:val="00AB5292"/>
    <w:rsid w:val="00AC793F"/>
    <w:rsid w:val="00AD00D4"/>
    <w:rsid w:val="00AF067B"/>
    <w:rsid w:val="00B2300E"/>
    <w:rsid w:val="00B27FD3"/>
    <w:rsid w:val="00B41A05"/>
    <w:rsid w:val="00B53A68"/>
    <w:rsid w:val="00B70C2E"/>
    <w:rsid w:val="00BA7DFB"/>
    <w:rsid w:val="00BD078F"/>
    <w:rsid w:val="00C06D50"/>
    <w:rsid w:val="00C30E77"/>
    <w:rsid w:val="00CA7AFB"/>
    <w:rsid w:val="00CC7836"/>
    <w:rsid w:val="00CE3E00"/>
    <w:rsid w:val="00D307DC"/>
    <w:rsid w:val="00D34FFA"/>
    <w:rsid w:val="00D56241"/>
    <w:rsid w:val="00D877D1"/>
    <w:rsid w:val="00DD66E3"/>
    <w:rsid w:val="00E84402"/>
    <w:rsid w:val="00EA66AE"/>
    <w:rsid w:val="00EB501A"/>
    <w:rsid w:val="00EB7957"/>
    <w:rsid w:val="00ED45BD"/>
    <w:rsid w:val="00EE1951"/>
    <w:rsid w:val="00F321F1"/>
    <w:rsid w:val="00F62DBC"/>
    <w:rsid w:val="00F73236"/>
    <w:rsid w:val="00F9705A"/>
    <w:rsid w:val="00FB158A"/>
    <w:rsid w:val="00FB2D51"/>
    <w:rsid w:val="00FD3438"/>
    <w:rsid w:val="00FD799D"/>
    <w:rsid w:val="00F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  <w15:docId w15:val="{378C060F-C7D4-46E8-96CC-87BD8707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4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74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321F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2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D66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4B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Slesareva</dc:creator>
  <cp:lastModifiedBy>Наталья Братышева</cp:lastModifiedBy>
  <cp:revision>22</cp:revision>
  <cp:lastPrinted>2018-06-04T04:06:00Z</cp:lastPrinted>
  <dcterms:created xsi:type="dcterms:W3CDTF">2017-04-11T07:17:00Z</dcterms:created>
  <dcterms:modified xsi:type="dcterms:W3CDTF">2018-09-04T07:42:00Z</dcterms:modified>
</cp:coreProperties>
</file>